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E36DD" w14:textId="77777777" w:rsidR="009D654A" w:rsidRPr="008F2423" w:rsidRDefault="00751399" w:rsidP="001C177C">
      <w:pPr>
        <w:jc w:val="center"/>
        <w:rPr>
          <w:rFonts w:ascii="Century Gothic" w:hAnsi="Century Gothic"/>
          <w:b/>
          <w:sz w:val="28"/>
          <w:szCs w:val="28"/>
        </w:rPr>
      </w:pPr>
      <w:bookmarkStart w:id="0" w:name="_GoBack"/>
      <w:bookmarkEnd w:id="0"/>
      <w:r w:rsidRPr="008F2423">
        <w:rPr>
          <w:rFonts w:ascii="Century Gothic" w:hAnsi="Century Gothic"/>
          <w:b/>
          <w:noProof/>
          <w:sz w:val="28"/>
          <w:szCs w:val="28"/>
          <w:lang w:eastAsia="en-US"/>
        </w:rPr>
        <w:drawing>
          <wp:anchor distT="0" distB="0" distL="114300" distR="114300" simplePos="0" relativeHeight="251657728" behindDoc="0" locked="0" layoutInCell="1" allowOverlap="1" wp14:anchorId="0DCC53C2" wp14:editId="2523E9A1">
            <wp:simplePos x="0" y="0"/>
            <wp:positionH relativeFrom="column">
              <wp:posOffset>5214041</wp:posOffset>
            </wp:positionH>
            <wp:positionV relativeFrom="paragraph">
              <wp:posOffset>-316897</wp:posOffset>
            </wp:positionV>
            <wp:extent cx="838086" cy="768438"/>
            <wp:effectExtent l="0" t="0" r="635" b="0"/>
            <wp:wrapNone/>
            <wp:docPr id="2" name="Picture 1" descr="C:\Documents and Settings\thammond\Local Settings\Temporary Internet Files\Content.IE5\H55H9SU6\MC9002333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ond\Local Settings\Temporary Internet Files\Content.IE5\H55H9SU6\MC90023337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086" cy="768438"/>
                    </a:xfrm>
                    <a:prstGeom prst="rect">
                      <a:avLst/>
                    </a:prstGeom>
                    <a:noFill/>
                    <a:ln>
                      <a:noFill/>
                    </a:ln>
                  </pic:spPr>
                </pic:pic>
              </a:graphicData>
            </a:graphic>
            <wp14:sizeRelH relativeFrom="page">
              <wp14:pctWidth>0</wp14:pctWidth>
            </wp14:sizeRelH>
            <wp14:sizeRelV relativeFrom="page">
              <wp14:pctHeight>0</wp14:pctHeight>
            </wp14:sizeRelV>
          </wp:anchor>
        </w:drawing>
      </w:r>
      <w:r w:rsidR="001C177C" w:rsidRPr="008F2423">
        <w:rPr>
          <w:rFonts w:ascii="Century Gothic" w:hAnsi="Century Gothic"/>
          <w:b/>
          <w:sz w:val="28"/>
          <w:szCs w:val="28"/>
        </w:rPr>
        <w:t>Case Study Practice</w:t>
      </w:r>
    </w:p>
    <w:p w14:paraId="7FEB3200" w14:textId="6384C0DC" w:rsidR="001C177C" w:rsidRPr="00C33242" w:rsidRDefault="001C177C" w:rsidP="00C33242">
      <w:pPr>
        <w:jc w:val="center"/>
        <w:rPr>
          <w:rFonts w:ascii="Century Gothic" w:hAnsi="Century Gothic"/>
          <w:b/>
        </w:rPr>
      </w:pPr>
      <w:r w:rsidRPr="008F2423">
        <w:rPr>
          <w:rFonts w:ascii="Century Gothic" w:hAnsi="Century Gothic"/>
          <w:b/>
        </w:rPr>
        <w:t>Analysis of Disorders and Insight Therapies</w:t>
      </w:r>
    </w:p>
    <w:p w14:paraId="7CEA143F"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b/>
          <w:bCs/>
          <w:sz w:val="21"/>
          <w:szCs w:val="21"/>
        </w:rPr>
        <w:t>Instructions:</w:t>
      </w:r>
      <w:r w:rsidRPr="008F2423">
        <w:rPr>
          <w:rFonts w:ascii="Century Gothic" w:eastAsia="Times New Roman" w:hAnsi="Century Gothic"/>
          <w:sz w:val="21"/>
          <w:szCs w:val="21"/>
        </w:rPr>
        <w:t xml:space="preserve"> Below are 5 c</w:t>
      </w:r>
      <w:r w:rsidR="00492762" w:rsidRPr="008F2423">
        <w:rPr>
          <w:rFonts w:ascii="Century Gothic" w:eastAsia="Times New Roman" w:hAnsi="Century Gothic"/>
          <w:sz w:val="21"/>
          <w:szCs w:val="21"/>
        </w:rPr>
        <w:t>ase studies of individuals</w:t>
      </w:r>
      <w:r w:rsidRPr="008F2423">
        <w:rPr>
          <w:rFonts w:ascii="Century Gothic" w:eastAsia="Times New Roman" w:hAnsi="Century Gothic"/>
          <w:sz w:val="21"/>
          <w:szCs w:val="21"/>
        </w:rPr>
        <w:t xml:space="preserve"> suffering from different forms of mental disorders. </w:t>
      </w:r>
      <w:proofErr w:type="gramStart"/>
      <w:r w:rsidRPr="008F2423">
        <w:rPr>
          <w:rFonts w:ascii="Century Gothic" w:eastAsia="Times New Roman" w:hAnsi="Century Gothic"/>
          <w:sz w:val="21"/>
          <w:szCs w:val="21"/>
        </w:rPr>
        <w:t xml:space="preserve">On a </w:t>
      </w:r>
      <w:r w:rsidRPr="004C43B7">
        <w:rPr>
          <w:rFonts w:ascii="Century Gothic" w:eastAsia="Times New Roman" w:hAnsi="Century Gothic"/>
          <w:b/>
          <w:sz w:val="21"/>
          <w:szCs w:val="21"/>
          <w:u w:val="single"/>
        </w:rPr>
        <w:t>separ</w:t>
      </w:r>
      <w:r w:rsidR="008F2423" w:rsidRPr="004C43B7">
        <w:rPr>
          <w:rFonts w:ascii="Century Gothic" w:eastAsia="Times New Roman" w:hAnsi="Century Gothic"/>
          <w:b/>
          <w:sz w:val="21"/>
          <w:szCs w:val="21"/>
          <w:u w:val="single"/>
        </w:rPr>
        <w:t>ate sheet of paper</w:t>
      </w:r>
      <w:r w:rsidR="008F2423" w:rsidRPr="008F2423">
        <w:rPr>
          <w:rFonts w:ascii="Century Gothic" w:eastAsia="Times New Roman" w:hAnsi="Century Gothic"/>
          <w:sz w:val="21"/>
          <w:szCs w:val="21"/>
        </w:rPr>
        <w:t xml:space="preserve"> – (RECORD EACH</w:t>
      </w:r>
      <w:r w:rsidRPr="008F2423">
        <w:rPr>
          <w:rFonts w:ascii="Century Gothic" w:eastAsia="Times New Roman" w:hAnsi="Century Gothic"/>
          <w:sz w:val="21"/>
          <w:szCs w:val="21"/>
        </w:rPr>
        <w:t xml:space="preserve"> CASE #)</w:t>
      </w:r>
      <w:r w:rsidR="008F2423" w:rsidRPr="008F2423">
        <w:rPr>
          <w:rFonts w:ascii="Century Gothic" w:eastAsia="Times New Roman" w:hAnsi="Century Gothic"/>
          <w:sz w:val="21"/>
          <w:szCs w:val="21"/>
        </w:rPr>
        <w:t>.</w:t>
      </w:r>
      <w:proofErr w:type="gramEnd"/>
      <w:r w:rsidR="008F2423" w:rsidRPr="008F2423">
        <w:rPr>
          <w:rFonts w:ascii="Century Gothic" w:eastAsia="Times New Roman" w:hAnsi="Century Gothic"/>
          <w:sz w:val="21"/>
          <w:szCs w:val="21"/>
        </w:rPr>
        <w:t xml:space="preserve">  Then, complete the following for each case study.</w:t>
      </w:r>
    </w:p>
    <w:p w14:paraId="3B17A49B" w14:textId="48A24811" w:rsidR="001C177C" w:rsidRPr="008F2423" w:rsidRDefault="008F2423" w:rsidP="001C177C">
      <w:pPr>
        <w:pStyle w:val="ListParagraph"/>
        <w:numPr>
          <w:ilvl w:val="0"/>
          <w:numId w:val="1"/>
        </w:num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sz w:val="21"/>
          <w:szCs w:val="21"/>
        </w:rPr>
        <w:t>Label the</w:t>
      </w:r>
      <w:r w:rsidR="00887D84">
        <w:rPr>
          <w:rFonts w:ascii="Century Gothic" w:eastAsia="Times New Roman" w:hAnsi="Century Gothic"/>
          <w:sz w:val="21"/>
          <w:szCs w:val="21"/>
        </w:rPr>
        <w:t xml:space="preserve"> specific</w:t>
      </w:r>
      <w:r w:rsidR="001C177C" w:rsidRPr="008F2423">
        <w:rPr>
          <w:rFonts w:ascii="Century Gothic" w:eastAsia="Times New Roman" w:hAnsi="Century Gothic"/>
          <w:sz w:val="21"/>
          <w:szCs w:val="21"/>
        </w:rPr>
        <w:t xml:space="preserve"> </w:t>
      </w:r>
      <w:r w:rsidR="001C177C" w:rsidRPr="008F2423">
        <w:rPr>
          <w:rFonts w:ascii="Century Gothic" w:eastAsia="Times New Roman" w:hAnsi="Century Gothic"/>
          <w:b/>
          <w:sz w:val="21"/>
          <w:szCs w:val="21"/>
          <w:u w:val="single"/>
        </w:rPr>
        <w:t>disorder</w:t>
      </w:r>
      <w:r w:rsidR="001C177C" w:rsidRPr="008F2423">
        <w:rPr>
          <w:rFonts w:ascii="Century Gothic" w:eastAsia="Times New Roman" w:hAnsi="Century Gothic"/>
          <w:sz w:val="21"/>
          <w:szCs w:val="21"/>
        </w:rPr>
        <w:t xml:space="preserve"> </w:t>
      </w:r>
      <w:r w:rsidR="00886EC3" w:rsidRPr="008F2423">
        <w:rPr>
          <w:rFonts w:ascii="Century Gothic" w:eastAsia="Times New Roman" w:hAnsi="Century Gothic"/>
          <w:sz w:val="21"/>
          <w:szCs w:val="21"/>
        </w:rPr>
        <w:t xml:space="preserve">and </w:t>
      </w:r>
      <w:r w:rsidR="00886EC3" w:rsidRPr="008F2423">
        <w:rPr>
          <w:rFonts w:ascii="Century Gothic" w:eastAsia="Times New Roman" w:hAnsi="Century Gothic"/>
          <w:b/>
          <w:sz w:val="21"/>
          <w:szCs w:val="21"/>
          <w:u w:val="single"/>
        </w:rPr>
        <w:t>category</w:t>
      </w:r>
      <w:r w:rsidR="00886EC3" w:rsidRPr="008F2423">
        <w:rPr>
          <w:rFonts w:ascii="Century Gothic" w:eastAsia="Times New Roman" w:hAnsi="Century Gothic"/>
          <w:sz w:val="21"/>
          <w:szCs w:val="21"/>
        </w:rPr>
        <w:t xml:space="preserve"> of the disorder</w:t>
      </w:r>
      <w:r w:rsidRPr="008F2423">
        <w:rPr>
          <w:rFonts w:ascii="Century Gothic" w:eastAsia="Times New Roman" w:hAnsi="Century Gothic"/>
          <w:sz w:val="21"/>
          <w:szCs w:val="21"/>
        </w:rPr>
        <w:t xml:space="preserve"> that</w:t>
      </w:r>
      <w:r w:rsidR="00886EC3" w:rsidRPr="008F2423">
        <w:rPr>
          <w:rFonts w:ascii="Century Gothic" w:eastAsia="Times New Roman" w:hAnsi="Century Gothic"/>
          <w:sz w:val="21"/>
          <w:szCs w:val="21"/>
        </w:rPr>
        <w:t xml:space="preserve"> </w:t>
      </w:r>
      <w:r w:rsidR="001C177C" w:rsidRPr="008F2423">
        <w:rPr>
          <w:rFonts w:ascii="Century Gothic" w:eastAsia="Times New Roman" w:hAnsi="Century Gothic"/>
          <w:sz w:val="21"/>
          <w:szCs w:val="21"/>
        </w:rPr>
        <w:t>you think each person is sufferi</w:t>
      </w:r>
      <w:r w:rsidR="00C33242">
        <w:rPr>
          <w:rFonts w:ascii="Century Gothic" w:eastAsia="Times New Roman" w:hAnsi="Century Gothic"/>
          <w:sz w:val="21"/>
          <w:szCs w:val="21"/>
        </w:rPr>
        <w:t>ng from based on the reading notes (and the few presentations done in class) from chapter 13.</w:t>
      </w:r>
    </w:p>
    <w:p w14:paraId="1512A18F" w14:textId="5174BC68" w:rsidR="001C177C" w:rsidRPr="00DE628E" w:rsidRDefault="008F2423" w:rsidP="001C177C">
      <w:pPr>
        <w:pStyle w:val="ListParagraph"/>
        <w:numPr>
          <w:ilvl w:val="0"/>
          <w:numId w:val="1"/>
        </w:numPr>
        <w:spacing w:before="100" w:beforeAutospacing="1" w:after="100" w:afterAutospacing="1"/>
        <w:rPr>
          <w:rFonts w:ascii="Century Gothic" w:eastAsia="Times New Roman" w:hAnsi="Century Gothic"/>
          <w:sz w:val="21"/>
          <w:szCs w:val="21"/>
          <w:highlight w:val="yellow"/>
        </w:rPr>
      </w:pPr>
      <w:r w:rsidRPr="008F2423">
        <w:rPr>
          <w:rFonts w:ascii="Century Gothic" w:eastAsia="Times New Roman" w:hAnsi="Century Gothic"/>
          <w:sz w:val="21"/>
          <w:szCs w:val="21"/>
        </w:rPr>
        <w:t>Identify</w:t>
      </w:r>
      <w:r w:rsidR="001C177C" w:rsidRPr="008F2423">
        <w:rPr>
          <w:rFonts w:ascii="Century Gothic" w:eastAsia="Times New Roman" w:hAnsi="Century Gothic"/>
          <w:sz w:val="21"/>
          <w:szCs w:val="21"/>
        </w:rPr>
        <w:t xml:space="preserve"> </w:t>
      </w:r>
      <w:r w:rsidR="00DE628E">
        <w:rPr>
          <w:rFonts w:ascii="Century Gothic" w:eastAsia="Times New Roman" w:hAnsi="Century Gothic"/>
          <w:sz w:val="21"/>
          <w:szCs w:val="21"/>
        </w:rPr>
        <w:t xml:space="preserve">1 </w:t>
      </w:r>
      <w:r w:rsidR="00C33242">
        <w:rPr>
          <w:rFonts w:ascii="Century Gothic" w:eastAsia="Times New Roman" w:hAnsi="Century Gothic"/>
          <w:sz w:val="21"/>
          <w:szCs w:val="21"/>
        </w:rPr>
        <w:t>of</w:t>
      </w:r>
      <w:r w:rsidR="00DE628E">
        <w:rPr>
          <w:rFonts w:ascii="Century Gothic" w:eastAsia="Times New Roman" w:hAnsi="Century Gothic"/>
          <w:sz w:val="21"/>
          <w:szCs w:val="21"/>
        </w:rPr>
        <w:t xml:space="preserve"> </w:t>
      </w:r>
      <w:r w:rsidR="004C43B7">
        <w:rPr>
          <w:rFonts w:ascii="Century Gothic" w:eastAsia="Times New Roman" w:hAnsi="Century Gothic"/>
          <w:sz w:val="21"/>
          <w:szCs w:val="21"/>
        </w:rPr>
        <w:t xml:space="preserve">the </w:t>
      </w:r>
      <w:r w:rsidR="004C43B7" w:rsidRPr="008F2423">
        <w:rPr>
          <w:rFonts w:ascii="Century Gothic" w:eastAsia="Times New Roman" w:hAnsi="Century Gothic"/>
          <w:sz w:val="21"/>
          <w:szCs w:val="21"/>
        </w:rPr>
        <w:t>insight</w:t>
      </w:r>
      <w:r w:rsidR="001C177C" w:rsidRPr="008F2423">
        <w:rPr>
          <w:rFonts w:ascii="Century Gothic" w:eastAsia="Times New Roman" w:hAnsi="Century Gothic"/>
          <w:b/>
          <w:sz w:val="21"/>
          <w:szCs w:val="21"/>
        </w:rPr>
        <w:t xml:space="preserve"> </w:t>
      </w:r>
      <w:r w:rsidR="00DE628E">
        <w:rPr>
          <w:rFonts w:ascii="Century Gothic" w:eastAsia="Times New Roman" w:hAnsi="Century Gothic"/>
          <w:b/>
          <w:sz w:val="21"/>
          <w:szCs w:val="21"/>
        </w:rPr>
        <w:t>therapies</w:t>
      </w:r>
      <w:r w:rsidRPr="008F2423">
        <w:rPr>
          <w:rFonts w:ascii="Century Gothic" w:eastAsia="Times New Roman" w:hAnsi="Century Gothic"/>
          <w:b/>
          <w:sz w:val="21"/>
          <w:szCs w:val="21"/>
        </w:rPr>
        <w:t xml:space="preserve"> (from your primer)</w:t>
      </w:r>
      <w:r w:rsidR="00DE628E">
        <w:rPr>
          <w:rFonts w:ascii="Century Gothic" w:eastAsia="Times New Roman" w:hAnsi="Century Gothic"/>
          <w:b/>
          <w:sz w:val="21"/>
          <w:szCs w:val="21"/>
        </w:rPr>
        <w:t xml:space="preserve"> </w:t>
      </w:r>
      <w:r w:rsidR="00DE628E" w:rsidRPr="00DE628E">
        <w:rPr>
          <w:rFonts w:ascii="Century Gothic" w:eastAsia="Times New Roman" w:hAnsi="Century Gothic"/>
          <w:sz w:val="21"/>
          <w:szCs w:val="21"/>
        </w:rPr>
        <w:t>that you feel would best help the person.</w:t>
      </w:r>
      <w:r w:rsidR="00DE628E">
        <w:rPr>
          <w:rFonts w:ascii="Century Gothic" w:eastAsia="Times New Roman" w:hAnsi="Century Gothic"/>
          <w:sz w:val="21"/>
          <w:szCs w:val="21"/>
        </w:rPr>
        <w:t xml:space="preserve">  </w:t>
      </w:r>
      <w:r w:rsidR="00C33242">
        <w:rPr>
          <w:rFonts w:ascii="Century Gothic" w:eastAsia="Times New Roman" w:hAnsi="Century Gothic"/>
          <w:sz w:val="21"/>
          <w:szCs w:val="21"/>
        </w:rPr>
        <w:t xml:space="preserve">Read the descriptions carefully and think about the disorders.  </w:t>
      </w:r>
      <w:r w:rsidR="00C33242" w:rsidRPr="00DE628E">
        <w:rPr>
          <w:rFonts w:ascii="Century Gothic" w:eastAsia="Times New Roman" w:hAnsi="Century Gothic"/>
          <w:sz w:val="21"/>
          <w:szCs w:val="21"/>
          <w:highlight w:val="yellow"/>
        </w:rPr>
        <w:t>There is usually a BEST option depending on the disorder.</w:t>
      </w:r>
    </w:p>
    <w:p w14:paraId="06CC96DC" w14:textId="77777777" w:rsidR="001C177C" w:rsidRPr="008F2423" w:rsidRDefault="001C177C" w:rsidP="001C177C">
      <w:pPr>
        <w:pStyle w:val="ListParagraph"/>
        <w:numPr>
          <w:ilvl w:val="0"/>
          <w:numId w:val="1"/>
        </w:num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sz w:val="21"/>
          <w:szCs w:val="21"/>
        </w:rPr>
        <w:t>Answer the following questions:</w:t>
      </w:r>
    </w:p>
    <w:p w14:paraId="71C43A54" w14:textId="77777777" w:rsidR="008F2423" w:rsidRPr="008F2423" w:rsidRDefault="001C177C" w:rsidP="008F2423">
      <w:pPr>
        <w:pStyle w:val="ListParagraph"/>
        <w:numPr>
          <w:ilvl w:val="0"/>
          <w:numId w:val="2"/>
        </w:num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sz w:val="21"/>
          <w:szCs w:val="21"/>
        </w:rPr>
        <w:t xml:space="preserve">What would you expect the therapist to focus on, do, and say? </w:t>
      </w:r>
      <w:r w:rsidR="008F2423">
        <w:rPr>
          <w:rFonts w:ascii="Century Gothic" w:eastAsia="Times New Roman" w:hAnsi="Century Gothic"/>
          <w:sz w:val="21"/>
          <w:szCs w:val="21"/>
        </w:rPr>
        <w:t xml:space="preserve">The key is to describe the session such that anyone can easily </w:t>
      </w:r>
      <w:r w:rsidR="008F2423" w:rsidRPr="008F2423">
        <w:rPr>
          <w:rFonts w:ascii="Century Gothic" w:eastAsia="Times New Roman" w:hAnsi="Century Gothic"/>
          <w:b/>
          <w:bCs/>
          <w:sz w:val="21"/>
          <w:szCs w:val="21"/>
        </w:rPr>
        <w:t>identify the techniques</w:t>
      </w:r>
      <w:r w:rsidR="008F2423">
        <w:rPr>
          <w:rFonts w:ascii="Century Gothic" w:eastAsia="Times New Roman" w:hAnsi="Century Gothic"/>
          <w:sz w:val="21"/>
          <w:szCs w:val="21"/>
        </w:rPr>
        <w:t xml:space="preserve"> used!</w:t>
      </w:r>
    </w:p>
    <w:p w14:paraId="0FFEA281" w14:textId="77777777" w:rsidR="001C177C" w:rsidRPr="008F2423" w:rsidRDefault="008F2423" w:rsidP="001C177C">
      <w:pPr>
        <w:pStyle w:val="ListParagraph"/>
        <w:numPr>
          <w:ilvl w:val="0"/>
          <w:numId w:val="2"/>
        </w:num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sz w:val="21"/>
          <w:szCs w:val="21"/>
        </w:rPr>
        <w:t xml:space="preserve">Critical thinking - </w:t>
      </w:r>
      <w:r w:rsidR="001C177C" w:rsidRPr="008F2423">
        <w:rPr>
          <w:rFonts w:ascii="Century Gothic" w:eastAsia="Times New Roman" w:hAnsi="Century Gothic"/>
          <w:sz w:val="21"/>
          <w:szCs w:val="21"/>
        </w:rPr>
        <w:t xml:space="preserve">What would be an </w:t>
      </w:r>
      <w:r w:rsidR="001C177C" w:rsidRPr="008F2423">
        <w:rPr>
          <w:rFonts w:ascii="Century Gothic" w:eastAsia="Times New Roman" w:hAnsi="Century Gothic"/>
          <w:b/>
          <w:bCs/>
          <w:sz w:val="21"/>
          <w:szCs w:val="21"/>
        </w:rPr>
        <w:t>advantage</w:t>
      </w:r>
      <w:r w:rsidR="001C177C" w:rsidRPr="008F2423">
        <w:rPr>
          <w:rFonts w:ascii="Century Gothic" w:eastAsia="Times New Roman" w:hAnsi="Century Gothic"/>
          <w:sz w:val="21"/>
          <w:szCs w:val="21"/>
        </w:rPr>
        <w:t xml:space="preserve"> of using this approach?</w:t>
      </w:r>
    </w:p>
    <w:p w14:paraId="36ACD740" w14:textId="77777777" w:rsidR="001C177C" w:rsidRPr="008F2423" w:rsidRDefault="008F2423" w:rsidP="008F2423">
      <w:pPr>
        <w:pStyle w:val="ListParagraph"/>
        <w:numPr>
          <w:ilvl w:val="0"/>
          <w:numId w:val="2"/>
        </w:num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sz w:val="21"/>
          <w:szCs w:val="21"/>
        </w:rPr>
        <w:t xml:space="preserve">Critical thinking - </w:t>
      </w:r>
      <w:r w:rsidR="001C177C" w:rsidRPr="008F2423">
        <w:rPr>
          <w:rFonts w:ascii="Century Gothic" w:eastAsia="Times New Roman" w:hAnsi="Century Gothic"/>
          <w:sz w:val="21"/>
          <w:szCs w:val="21"/>
        </w:rPr>
        <w:t xml:space="preserve">What would be a </w:t>
      </w:r>
      <w:r w:rsidR="001C177C" w:rsidRPr="008F2423">
        <w:rPr>
          <w:rFonts w:ascii="Century Gothic" w:eastAsia="Times New Roman" w:hAnsi="Century Gothic"/>
          <w:b/>
          <w:bCs/>
          <w:sz w:val="21"/>
          <w:szCs w:val="21"/>
        </w:rPr>
        <w:t xml:space="preserve">disadvantage </w:t>
      </w:r>
      <w:r w:rsidR="001C177C" w:rsidRPr="008F2423">
        <w:rPr>
          <w:rFonts w:ascii="Century Gothic" w:eastAsia="Times New Roman" w:hAnsi="Century Gothic"/>
          <w:sz w:val="21"/>
          <w:szCs w:val="21"/>
        </w:rPr>
        <w:t>of using this approach?</w:t>
      </w:r>
    </w:p>
    <w:p w14:paraId="1FCA886B"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b/>
          <w:bCs/>
          <w:sz w:val="21"/>
          <w:szCs w:val="21"/>
        </w:rPr>
        <w:t>Case Study 1</w:t>
      </w:r>
    </w:p>
    <w:p w14:paraId="37E0465D" w14:textId="68CC3038" w:rsidR="001C177C" w:rsidRPr="008F2423" w:rsidRDefault="00DE628E" w:rsidP="001C177C">
      <w:pPr>
        <w:spacing w:before="100" w:beforeAutospacing="1" w:after="100" w:afterAutospacing="1"/>
        <w:rPr>
          <w:rFonts w:ascii="Century Gothic" w:eastAsia="Times New Roman" w:hAnsi="Century Gothic"/>
          <w:sz w:val="21"/>
          <w:szCs w:val="21"/>
        </w:rPr>
      </w:pPr>
      <w:r>
        <w:rPr>
          <w:rFonts w:ascii="Century Gothic" w:eastAsia="Times New Roman" w:hAnsi="Century Gothic"/>
          <w:sz w:val="21"/>
          <w:szCs w:val="21"/>
        </w:rPr>
        <w:t xml:space="preserve">Zelda has been struggling to feel happy for over three years.  She can adequately cope with the feelings of sadness.  Zelda is able to go to work and function but she is fatigued most of the time (sleeps a lot).  In addition, she doesn’t spend much time with her family and friends, which she used to enjoy doing.  Zelda did not think much of feeling “down” because there were some months, here and there, when she felt much better (not associated with any season).  </w:t>
      </w:r>
    </w:p>
    <w:p w14:paraId="31F8414B"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b/>
          <w:bCs/>
          <w:sz w:val="21"/>
          <w:szCs w:val="21"/>
        </w:rPr>
        <w:t>Case Study 2</w:t>
      </w:r>
    </w:p>
    <w:p w14:paraId="1BED961E"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sz w:val="21"/>
          <w:szCs w:val="21"/>
        </w:rPr>
        <w:t>Monica is suffering from a form of amnesia. She has deliberately left her home town moved to another city 350 miles away, and has assumed a new identity, a new job, and even new personality characteristics.  She has no recollection of her past.</w:t>
      </w:r>
    </w:p>
    <w:p w14:paraId="04A4B566"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b/>
          <w:bCs/>
          <w:sz w:val="21"/>
          <w:szCs w:val="21"/>
        </w:rPr>
        <w:t>Case Study 3</w:t>
      </w:r>
    </w:p>
    <w:p w14:paraId="3DCFBBE2" w14:textId="3AF35E27" w:rsidR="001C177C" w:rsidRPr="008F2423" w:rsidRDefault="004C43B7" w:rsidP="001C177C">
      <w:pPr>
        <w:spacing w:before="100" w:beforeAutospacing="1" w:after="100" w:afterAutospacing="1"/>
        <w:rPr>
          <w:rFonts w:ascii="Century Gothic" w:eastAsia="Times New Roman" w:hAnsi="Century Gothic"/>
          <w:sz w:val="21"/>
          <w:szCs w:val="21"/>
        </w:rPr>
      </w:pPr>
      <w:r>
        <w:rPr>
          <w:rFonts w:ascii="Century Gothic" w:eastAsia="Times New Roman" w:hAnsi="Century Gothic"/>
          <w:sz w:val="21"/>
          <w:szCs w:val="21"/>
        </w:rPr>
        <w:t xml:space="preserve">Alan </w:t>
      </w:r>
      <w:r w:rsidR="001C177C" w:rsidRPr="008F2423">
        <w:rPr>
          <w:rFonts w:ascii="Century Gothic" w:eastAsia="Times New Roman" w:hAnsi="Century Gothic"/>
          <w:sz w:val="21"/>
          <w:szCs w:val="21"/>
        </w:rPr>
        <w:t>regularly su</w:t>
      </w:r>
      <w:r w:rsidR="00492762" w:rsidRPr="008F2423">
        <w:rPr>
          <w:rFonts w:ascii="Century Gothic" w:eastAsia="Times New Roman" w:hAnsi="Century Gothic"/>
          <w:sz w:val="21"/>
          <w:szCs w:val="21"/>
        </w:rPr>
        <w:t>ffers from feelings</w:t>
      </w:r>
      <w:r w:rsidR="00886EC3" w:rsidRPr="008F2423">
        <w:rPr>
          <w:rFonts w:ascii="Century Gothic" w:eastAsia="Times New Roman" w:hAnsi="Century Gothic"/>
          <w:sz w:val="21"/>
          <w:szCs w:val="21"/>
        </w:rPr>
        <w:t xml:space="preserve"> of “stress”</w:t>
      </w:r>
      <w:r w:rsidR="001C177C" w:rsidRPr="008F2423">
        <w:rPr>
          <w:rFonts w:ascii="Century Gothic" w:eastAsia="Times New Roman" w:hAnsi="Century Gothic"/>
          <w:sz w:val="21"/>
          <w:szCs w:val="21"/>
        </w:rPr>
        <w:t xml:space="preserve"> but he cannot pinpoint the source or otherwise say why he </w:t>
      </w:r>
      <w:r w:rsidR="00886EC3" w:rsidRPr="008F2423">
        <w:rPr>
          <w:rFonts w:ascii="Century Gothic" w:eastAsia="Times New Roman" w:hAnsi="Century Gothic"/>
          <w:sz w:val="21"/>
          <w:szCs w:val="21"/>
        </w:rPr>
        <w:t>is so “on edge” all the time</w:t>
      </w:r>
      <w:r w:rsidR="001C177C" w:rsidRPr="008F2423">
        <w:rPr>
          <w:rFonts w:ascii="Century Gothic" w:eastAsia="Times New Roman" w:hAnsi="Century Gothic"/>
          <w:sz w:val="21"/>
          <w:szCs w:val="21"/>
        </w:rPr>
        <w:t xml:space="preserve">. He describes the following symptoms: </w:t>
      </w:r>
      <w:r w:rsidR="00886EC3" w:rsidRPr="008F2423">
        <w:rPr>
          <w:rFonts w:ascii="Century Gothic" w:eastAsia="Times New Roman" w:hAnsi="Century Gothic"/>
          <w:sz w:val="21"/>
          <w:szCs w:val="21"/>
        </w:rPr>
        <w:t>he often worries about things that he has little control over, sometimes he has trouble sleeping</w:t>
      </w:r>
      <w:r w:rsidR="001C177C" w:rsidRPr="008F2423">
        <w:rPr>
          <w:rFonts w:ascii="Century Gothic" w:eastAsia="Times New Roman" w:hAnsi="Century Gothic"/>
          <w:sz w:val="21"/>
          <w:szCs w:val="21"/>
        </w:rPr>
        <w:t>, and he has difficulty concentrating.</w:t>
      </w:r>
    </w:p>
    <w:p w14:paraId="65679EEC"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b/>
          <w:bCs/>
          <w:sz w:val="21"/>
          <w:szCs w:val="21"/>
        </w:rPr>
        <w:t>Case Study 4</w:t>
      </w:r>
    </w:p>
    <w:p w14:paraId="5348AB0F" w14:textId="2B46085B" w:rsidR="001C177C" w:rsidRPr="008F2423" w:rsidRDefault="004C43B7" w:rsidP="00C33242">
      <w:pPr>
        <w:spacing w:before="100" w:beforeAutospacing="1" w:after="100" w:afterAutospacing="1"/>
        <w:rPr>
          <w:rFonts w:ascii="Century Gothic" w:eastAsia="Times New Roman" w:hAnsi="Century Gothic"/>
          <w:sz w:val="21"/>
          <w:szCs w:val="21"/>
        </w:rPr>
      </w:pPr>
      <w:proofErr w:type="spellStart"/>
      <w:r>
        <w:rPr>
          <w:rFonts w:ascii="Century Gothic" w:eastAsia="Times New Roman" w:hAnsi="Century Gothic"/>
          <w:sz w:val="21"/>
          <w:szCs w:val="21"/>
        </w:rPr>
        <w:t>Katniss</w:t>
      </w:r>
      <w:proofErr w:type="spellEnd"/>
      <w:r w:rsidR="00886EC3" w:rsidRPr="008F2423">
        <w:rPr>
          <w:rFonts w:ascii="Century Gothic" w:eastAsia="Times New Roman" w:hAnsi="Century Gothic"/>
          <w:sz w:val="21"/>
          <w:szCs w:val="21"/>
        </w:rPr>
        <w:t xml:space="preserve"> </w:t>
      </w:r>
      <w:r w:rsidR="00C33242">
        <w:rPr>
          <w:rFonts w:ascii="Century Gothic" w:eastAsia="Times New Roman" w:hAnsi="Century Gothic"/>
          <w:sz w:val="21"/>
          <w:szCs w:val="21"/>
        </w:rPr>
        <w:t xml:space="preserve">is a </w:t>
      </w:r>
      <w:r>
        <w:rPr>
          <w:rFonts w:ascii="Century Gothic" w:eastAsia="Times New Roman" w:hAnsi="Century Gothic"/>
          <w:sz w:val="21"/>
          <w:szCs w:val="21"/>
        </w:rPr>
        <w:t>two-time survivor of the Hunger Games!</w:t>
      </w:r>
      <w:r w:rsidR="00C33242">
        <w:rPr>
          <w:rFonts w:ascii="Century Gothic" w:eastAsia="Times New Roman" w:hAnsi="Century Gothic"/>
          <w:sz w:val="21"/>
          <w:szCs w:val="21"/>
        </w:rPr>
        <w:t xml:space="preserve">  She </w:t>
      </w:r>
      <w:r w:rsidR="00886EC3" w:rsidRPr="008F2423">
        <w:rPr>
          <w:rFonts w:ascii="Century Gothic" w:eastAsia="Times New Roman" w:hAnsi="Century Gothic"/>
          <w:sz w:val="21"/>
          <w:szCs w:val="21"/>
        </w:rPr>
        <w:t xml:space="preserve">has </w:t>
      </w:r>
      <w:r w:rsidR="00C33242">
        <w:rPr>
          <w:rFonts w:ascii="Century Gothic" w:eastAsia="Times New Roman" w:hAnsi="Century Gothic"/>
          <w:sz w:val="21"/>
          <w:szCs w:val="21"/>
        </w:rPr>
        <w:t>been struggling for over 1</w:t>
      </w:r>
      <w:r>
        <w:rPr>
          <w:rFonts w:ascii="Century Gothic" w:eastAsia="Times New Roman" w:hAnsi="Century Gothic"/>
          <w:sz w:val="21"/>
          <w:szCs w:val="21"/>
        </w:rPr>
        <w:t xml:space="preserve"> year</w:t>
      </w:r>
      <w:r w:rsidR="00C33242">
        <w:rPr>
          <w:rFonts w:ascii="Century Gothic" w:eastAsia="Times New Roman" w:hAnsi="Century Gothic"/>
          <w:sz w:val="21"/>
          <w:szCs w:val="21"/>
        </w:rPr>
        <w:t xml:space="preserve"> </w:t>
      </w:r>
      <w:r w:rsidR="00886EC3" w:rsidRPr="008F2423">
        <w:rPr>
          <w:rFonts w:ascii="Century Gothic" w:eastAsia="Times New Roman" w:hAnsi="Century Gothic"/>
          <w:sz w:val="21"/>
          <w:szCs w:val="21"/>
        </w:rPr>
        <w:t xml:space="preserve">with </w:t>
      </w:r>
      <w:r w:rsidR="00C33242">
        <w:rPr>
          <w:rFonts w:ascii="Century Gothic" w:eastAsia="Times New Roman" w:hAnsi="Century Gothic"/>
          <w:sz w:val="21"/>
          <w:szCs w:val="21"/>
        </w:rPr>
        <w:t xml:space="preserve">insomnia, </w:t>
      </w:r>
      <w:r>
        <w:rPr>
          <w:rFonts w:ascii="Century Gothic" w:eastAsia="Times New Roman" w:hAnsi="Century Gothic"/>
          <w:sz w:val="21"/>
          <w:szCs w:val="21"/>
        </w:rPr>
        <w:t xml:space="preserve">anxiousness, </w:t>
      </w:r>
      <w:r w:rsidR="00C33242">
        <w:rPr>
          <w:rFonts w:ascii="Century Gothic" w:eastAsia="Times New Roman" w:hAnsi="Century Gothic"/>
          <w:sz w:val="21"/>
          <w:szCs w:val="21"/>
        </w:rPr>
        <w:t xml:space="preserve">flashbacks of the event, and horrible nightmares (when she is able to sleep).  </w:t>
      </w:r>
    </w:p>
    <w:p w14:paraId="25D74ACC" w14:textId="77777777" w:rsidR="001C177C" w:rsidRPr="008F2423" w:rsidRDefault="001C177C" w:rsidP="001C177C">
      <w:pPr>
        <w:spacing w:before="100" w:beforeAutospacing="1" w:after="100" w:afterAutospacing="1"/>
        <w:rPr>
          <w:rFonts w:ascii="Century Gothic" w:eastAsia="Times New Roman" w:hAnsi="Century Gothic"/>
          <w:sz w:val="21"/>
          <w:szCs w:val="21"/>
        </w:rPr>
      </w:pPr>
      <w:r w:rsidRPr="008F2423">
        <w:rPr>
          <w:rFonts w:ascii="Century Gothic" w:eastAsia="Times New Roman" w:hAnsi="Century Gothic"/>
          <w:b/>
          <w:bCs/>
          <w:sz w:val="21"/>
          <w:szCs w:val="21"/>
        </w:rPr>
        <w:t>Case Study 5</w:t>
      </w:r>
    </w:p>
    <w:p w14:paraId="4F5D409C" w14:textId="60EA8F47" w:rsidR="001C177C" w:rsidRPr="008F2423" w:rsidRDefault="00886EC3" w:rsidP="00887D84">
      <w:pPr>
        <w:rPr>
          <w:rFonts w:ascii="Century Gothic" w:hAnsi="Century Gothic"/>
          <w:b/>
          <w:sz w:val="21"/>
          <w:szCs w:val="21"/>
        </w:rPr>
      </w:pPr>
      <w:r w:rsidRPr="008F2423">
        <w:rPr>
          <w:rFonts w:ascii="Century Gothic" w:eastAsia="Times New Roman" w:hAnsi="Century Gothic"/>
          <w:sz w:val="21"/>
          <w:szCs w:val="21"/>
        </w:rPr>
        <w:t>T</w:t>
      </w:r>
      <w:r w:rsidR="004C43B7">
        <w:rPr>
          <w:rFonts w:ascii="Century Gothic" w:eastAsia="Times New Roman" w:hAnsi="Century Gothic"/>
          <w:sz w:val="21"/>
          <w:szCs w:val="21"/>
        </w:rPr>
        <w:t>helma has strong fear of abandonment.  At 25 years old, she has had several relationships (without much time in between) and even been engaged – she was devastated when it ended.  However, when she is in a relationship Thelma is clingy.  She relies on her current boyfriend to help her make even the smallest decisions (what she should wear) to the important ones (where they should go on vacation).  When he is out of town for work, Thelma can’t stand being alone, so she stays at her mom’s house until he gets back.</w:t>
      </w:r>
    </w:p>
    <w:sectPr w:rsidR="001C177C" w:rsidRPr="008F2423" w:rsidSect="001C177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93682" w14:textId="77777777" w:rsidR="008F2423" w:rsidRDefault="008F2423" w:rsidP="008F2423">
      <w:r>
        <w:separator/>
      </w:r>
    </w:p>
  </w:endnote>
  <w:endnote w:type="continuationSeparator" w:id="0">
    <w:p w14:paraId="244065D0" w14:textId="77777777" w:rsidR="008F2423" w:rsidRDefault="008F2423" w:rsidP="008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B9D8" w14:textId="77777777" w:rsidR="008F2423" w:rsidRDefault="008F2423" w:rsidP="008F2423">
      <w:r>
        <w:separator/>
      </w:r>
    </w:p>
  </w:footnote>
  <w:footnote w:type="continuationSeparator" w:id="0">
    <w:p w14:paraId="1405D58D" w14:textId="77777777" w:rsidR="008F2423" w:rsidRDefault="008F2423" w:rsidP="008F2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8FC5" w14:textId="77777777" w:rsidR="008F2423" w:rsidRDefault="008F2423" w:rsidP="008F2423">
    <w:pPr>
      <w:pStyle w:val="Header"/>
    </w:pPr>
    <w:r>
      <w:t>Name  __________________________________</w:t>
    </w:r>
    <w:proofErr w:type="gramStart"/>
    <w:r>
      <w:t>_  Period</w:t>
    </w:r>
    <w:proofErr w:type="gramEnd"/>
    <w:r>
      <w:t>/Day  ______  Date  _______</w:t>
    </w:r>
  </w:p>
  <w:p w14:paraId="67E972D9" w14:textId="77777777" w:rsidR="008F2423" w:rsidRDefault="008F2423" w:rsidP="008F2423">
    <w:pPr>
      <w:pStyle w:val="Header"/>
    </w:pPr>
    <w:r>
      <w:t>Chapters 13/14 Abnormal Psychology and Treatment of Disorders                                                       AP Psychology</w:t>
    </w:r>
  </w:p>
  <w:p w14:paraId="01E7D976" w14:textId="77777777" w:rsidR="008F2423" w:rsidRDefault="008F2423" w:rsidP="008F2423">
    <w:pPr>
      <w:pStyle w:val="Header"/>
    </w:pPr>
  </w:p>
  <w:p w14:paraId="368E2330" w14:textId="77777777" w:rsidR="008F2423" w:rsidRDefault="008F24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26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BD423D"/>
    <w:multiLevelType w:val="hybridMultilevel"/>
    <w:tmpl w:val="AAD2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30DB"/>
    <w:multiLevelType w:val="hybridMultilevel"/>
    <w:tmpl w:val="DF8450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7C"/>
    <w:rsid w:val="001C177C"/>
    <w:rsid w:val="00492762"/>
    <w:rsid w:val="004C43B7"/>
    <w:rsid w:val="004F4175"/>
    <w:rsid w:val="00603E76"/>
    <w:rsid w:val="00751399"/>
    <w:rsid w:val="00886EC3"/>
    <w:rsid w:val="00887D84"/>
    <w:rsid w:val="008F2423"/>
    <w:rsid w:val="00916BE8"/>
    <w:rsid w:val="009D654A"/>
    <w:rsid w:val="00C33242"/>
    <w:rsid w:val="00D741C2"/>
    <w:rsid w:val="00DE628E"/>
    <w:rsid w:val="00EC15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2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4A"/>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7C"/>
    <w:pPr>
      <w:ind w:left="720"/>
      <w:contextualSpacing/>
    </w:pPr>
  </w:style>
  <w:style w:type="paragraph" w:styleId="BalloonText">
    <w:name w:val="Balloon Text"/>
    <w:basedOn w:val="Normal"/>
    <w:link w:val="BalloonTextChar"/>
    <w:uiPriority w:val="99"/>
    <w:semiHidden/>
    <w:unhideWhenUsed/>
    <w:rsid w:val="001C177C"/>
    <w:rPr>
      <w:rFonts w:ascii="Tahoma" w:hAnsi="Tahoma" w:cs="Tahoma"/>
      <w:sz w:val="16"/>
      <w:szCs w:val="16"/>
    </w:rPr>
  </w:style>
  <w:style w:type="character" w:customStyle="1" w:styleId="BalloonTextChar">
    <w:name w:val="Balloon Text Char"/>
    <w:link w:val="BalloonText"/>
    <w:uiPriority w:val="99"/>
    <w:semiHidden/>
    <w:rsid w:val="001C177C"/>
    <w:rPr>
      <w:rFonts w:ascii="Tahoma" w:hAnsi="Tahoma" w:cs="Tahoma"/>
      <w:sz w:val="16"/>
      <w:szCs w:val="16"/>
    </w:rPr>
  </w:style>
  <w:style w:type="paragraph" w:styleId="Header">
    <w:name w:val="header"/>
    <w:basedOn w:val="Normal"/>
    <w:link w:val="HeaderChar"/>
    <w:uiPriority w:val="99"/>
    <w:unhideWhenUsed/>
    <w:rsid w:val="008F2423"/>
    <w:pPr>
      <w:tabs>
        <w:tab w:val="center" w:pos="4680"/>
        <w:tab w:val="right" w:pos="9360"/>
      </w:tabs>
    </w:pPr>
  </w:style>
  <w:style w:type="character" w:customStyle="1" w:styleId="HeaderChar">
    <w:name w:val="Header Char"/>
    <w:basedOn w:val="DefaultParagraphFont"/>
    <w:link w:val="Header"/>
    <w:uiPriority w:val="99"/>
    <w:rsid w:val="008F2423"/>
    <w:rPr>
      <w:sz w:val="22"/>
      <w:szCs w:val="22"/>
      <w:lang w:eastAsia="zh-CN"/>
    </w:rPr>
  </w:style>
  <w:style w:type="paragraph" w:styleId="Footer">
    <w:name w:val="footer"/>
    <w:basedOn w:val="Normal"/>
    <w:link w:val="FooterChar"/>
    <w:uiPriority w:val="99"/>
    <w:unhideWhenUsed/>
    <w:rsid w:val="008F2423"/>
    <w:pPr>
      <w:tabs>
        <w:tab w:val="center" w:pos="4680"/>
        <w:tab w:val="right" w:pos="9360"/>
      </w:tabs>
    </w:pPr>
  </w:style>
  <w:style w:type="character" w:customStyle="1" w:styleId="FooterChar">
    <w:name w:val="Footer Char"/>
    <w:basedOn w:val="DefaultParagraphFont"/>
    <w:link w:val="Footer"/>
    <w:uiPriority w:val="99"/>
    <w:rsid w:val="008F2423"/>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4A"/>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7C"/>
    <w:pPr>
      <w:ind w:left="720"/>
      <w:contextualSpacing/>
    </w:pPr>
  </w:style>
  <w:style w:type="paragraph" w:styleId="BalloonText">
    <w:name w:val="Balloon Text"/>
    <w:basedOn w:val="Normal"/>
    <w:link w:val="BalloonTextChar"/>
    <w:uiPriority w:val="99"/>
    <w:semiHidden/>
    <w:unhideWhenUsed/>
    <w:rsid w:val="001C177C"/>
    <w:rPr>
      <w:rFonts w:ascii="Tahoma" w:hAnsi="Tahoma" w:cs="Tahoma"/>
      <w:sz w:val="16"/>
      <w:szCs w:val="16"/>
    </w:rPr>
  </w:style>
  <w:style w:type="character" w:customStyle="1" w:styleId="BalloonTextChar">
    <w:name w:val="Balloon Text Char"/>
    <w:link w:val="BalloonText"/>
    <w:uiPriority w:val="99"/>
    <w:semiHidden/>
    <w:rsid w:val="001C177C"/>
    <w:rPr>
      <w:rFonts w:ascii="Tahoma" w:hAnsi="Tahoma" w:cs="Tahoma"/>
      <w:sz w:val="16"/>
      <w:szCs w:val="16"/>
    </w:rPr>
  </w:style>
  <w:style w:type="paragraph" w:styleId="Header">
    <w:name w:val="header"/>
    <w:basedOn w:val="Normal"/>
    <w:link w:val="HeaderChar"/>
    <w:uiPriority w:val="99"/>
    <w:unhideWhenUsed/>
    <w:rsid w:val="008F2423"/>
    <w:pPr>
      <w:tabs>
        <w:tab w:val="center" w:pos="4680"/>
        <w:tab w:val="right" w:pos="9360"/>
      </w:tabs>
    </w:pPr>
  </w:style>
  <w:style w:type="character" w:customStyle="1" w:styleId="HeaderChar">
    <w:name w:val="Header Char"/>
    <w:basedOn w:val="DefaultParagraphFont"/>
    <w:link w:val="Header"/>
    <w:uiPriority w:val="99"/>
    <w:rsid w:val="008F2423"/>
    <w:rPr>
      <w:sz w:val="22"/>
      <w:szCs w:val="22"/>
      <w:lang w:eastAsia="zh-CN"/>
    </w:rPr>
  </w:style>
  <w:style w:type="paragraph" w:styleId="Footer">
    <w:name w:val="footer"/>
    <w:basedOn w:val="Normal"/>
    <w:link w:val="FooterChar"/>
    <w:uiPriority w:val="99"/>
    <w:unhideWhenUsed/>
    <w:rsid w:val="008F2423"/>
    <w:pPr>
      <w:tabs>
        <w:tab w:val="center" w:pos="4680"/>
        <w:tab w:val="right" w:pos="9360"/>
      </w:tabs>
    </w:pPr>
  </w:style>
  <w:style w:type="character" w:customStyle="1" w:styleId="FooterChar">
    <w:name w:val="Footer Char"/>
    <w:basedOn w:val="DefaultParagraphFont"/>
    <w:link w:val="Footer"/>
    <w:uiPriority w:val="99"/>
    <w:rsid w:val="008F2423"/>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thammond</dc:creator>
  <cp:keywords/>
  <dc:description/>
  <cp:lastModifiedBy>Tara Hammond</cp:lastModifiedBy>
  <cp:revision>2</cp:revision>
  <cp:lastPrinted>2017-03-30T18:50:00Z</cp:lastPrinted>
  <dcterms:created xsi:type="dcterms:W3CDTF">2017-04-04T22:29:00Z</dcterms:created>
  <dcterms:modified xsi:type="dcterms:W3CDTF">2017-04-04T22:29:00Z</dcterms:modified>
</cp:coreProperties>
</file>